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6D08" w14:textId="77777777" w:rsidR="00C7657E" w:rsidRDefault="00C7657E" w:rsidP="00C7657E">
      <w:pPr>
        <w:spacing w:line="276" w:lineRule="auto"/>
        <w:ind w:firstLine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</w:p>
    <w:p w14:paraId="061C8BD3" w14:textId="77777777" w:rsidR="00C7657E" w:rsidRDefault="00C7657E" w:rsidP="00C7657E">
      <w:pPr>
        <w:spacing w:line="276" w:lineRule="auto"/>
        <w:ind w:firstLine="0"/>
        <w:jc w:val="right"/>
        <w:rPr>
          <w:sz w:val="24"/>
        </w:rPr>
      </w:pPr>
      <w:r>
        <w:rPr>
          <w:sz w:val="24"/>
        </w:rPr>
        <w:t>к приказу ФГБОУ ВО «ВГУВТ»</w:t>
      </w:r>
    </w:p>
    <w:p w14:paraId="102CCECF" w14:textId="16F746A9" w:rsidR="00C7657E" w:rsidRDefault="00C7657E" w:rsidP="00C7657E">
      <w:pPr>
        <w:spacing w:line="276" w:lineRule="auto"/>
        <w:ind w:firstLine="0"/>
        <w:jc w:val="right"/>
        <w:rPr>
          <w:sz w:val="24"/>
        </w:rPr>
      </w:pPr>
      <w:r>
        <w:rPr>
          <w:sz w:val="24"/>
        </w:rPr>
        <w:t xml:space="preserve">от </w:t>
      </w:r>
      <w:r w:rsidRPr="00611D86">
        <w:rPr>
          <w:sz w:val="24"/>
          <w:u w:val="single"/>
        </w:rPr>
        <w:t>«</w:t>
      </w:r>
      <w:r w:rsidR="00611D86" w:rsidRPr="00611D86">
        <w:rPr>
          <w:sz w:val="24"/>
          <w:u w:val="single"/>
        </w:rPr>
        <w:t>02</w:t>
      </w:r>
      <w:r w:rsidRPr="00611D86">
        <w:rPr>
          <w:sz w:val="24"/>
          <w:u w:val="single"/>
        </w:rPr>
        <w:t>»</w:t>
      </w:r>
      <w:r w:rsidR="00611D86" w:rsidRPr="00611D86">
        <w:rPr>
          <w:sz w:val="24"/>
          <w:u w:val="single"/>
        </w:rPr>
        <w:t>11.</w:t>
      </w:r>
      <w:r w:rsidRPr="00611D86">
        <w:rPr>
          <w:sz w:val="24"/>
          <w:u w:val="single"/>
        </w:rPr>
        <w:t>2022</w:t>
      </w:r>
      <w:r>
        <w:rPr>
          <w:sz w:val="24"/>
        </w:rPr>
        <w:t xml:space="preserve"> г. №_</w:t>
      </w:r>
      <w:r w:rsidR="00611D86" w:rsidRPr="00611D86">
        <w:rPr>
          <w:sz w:val="24"/>
          <w:u w:val="single"/>
        </w:rPr>
        <w:t>474-с</w:t>
      </w:r>
    </w:p>
    <w:p w14:paraId="220694AC" w14:textId="77777777" w:rsidR="00C7657E" w:rsidRDefault="00C7657E" w:rsidP="00C7657E">
      <w:pPr>
        <w:spacing w:line="276" w:lineRule="auto"/>
        <w:ind w:firstLine="0"/>
        <w:jc w:val="right"/>
        <w:rPr>
          <w:sz w:val="24"/>
        </w:rPr>
      </w:pPr>
    </w:p>
    <w:p w14:paraId="71824A2C" w14:textId="7D043A6E" w:rsidR="00C7657E" w:rsidRDefault="00C7657E" w:rsidP="00C7657E">
      <w:pPr>
        <w:spacing w:line="276" w:lineRule="auto"/>
        <w:ind w:firstLine="0"/>
        <w:jc w:val="center"/>
        <w:rPr>
          <w:b/>
          <w:sz w:val="24"/>
        </w:rPr>
      </w:pPr>
      <w:r w:rsidRPr="00284B15">
        <w:rPr>
          <w:b/>
          <w:sz w:val="24"/>
        </w:rPr>
        <w:t>Распределение материалов</w:t>
      </w:r>
      <w:r w:rsidR="00B8560F">
        <w:rPr>
          <w:b/>
          <w:sz w:val="24"/>
        </w:rPr>
        <w:t xml:space="preserve"> для проведения экспертизы</w:t>
      </w:r>
      <w:r w:rsidRPr="00284B15">
        <w:rPr>
          <w:b/>
          <w:sz w:val="24"/>
        </w:rPr>
        <w:t>, предназначенных для открытого опубликования</w:t>
      </w:r>
      <w:r>
        <w:rPr>
          <w:b/>
          <w:sz w:val="24"/>
        </w:rPr>
        <w:t>,</w:t>
      </w:r>
      <w:r w:rsidR="00B8560F">
        <w:rPr>
          <w:b/>
          <w:sz w:val="24"/>
        </w:rPr>
        <w:t xml:space="preserve"> </w:t>
      </w:r>
      <w:r w:rsidRPr="00284B15">
        <w:rPr>
          <w:b/>
          <w:sz w:val="24"/>
        </w:rPr>
        <w:t>за членами комиссии по научным напр</w:t>
      </w:r>
      <w:r>
        <w:rPr>
          <w:b/>
          <w:sz w:val="24"/>
        </w:rPr>
        <w:t>а</w:t>
      </w:r>
      <w:r w:rsidRPr="00284B15">
        <w:rPr>
          <w:b/>
          <w:sz w:val="24"/>
        </w:rPr>
        <w:t>влениям</w:t>
      </w:r>
    </w:p>
    <w:p w14:paraId="2E6462F6" w14:textId="77777777" w:rsidR="00C7657E" w:rsidRPr="00284B15" w:rsidRDefault="00C7657E" w:rsidP="00C7657E">
      <w:pPr>
        <w:spacing w:line="276" w:lineRule="auto"/>
        <w:ind w:firstLine="0"/>
        <w:jc w:val="center"/>
        <w:rPr>
          <w:b/>
          <w:sz w:val="24"/>
        </w:rPr>
      </w:pPr>
    </w:p>
    <w:p w14:paraId="5C353D46" w14:textId="77777777" w:rsidR="00C7657E" w:rsidRDefault="00C7657E" w:rsidP="00C7657E">
      <w:pPr>
        <w:spacing w:line="276" w:lineRule="auto"/>
        <w:ind w:firstLine="0"/>
        <w:rPr>
          <w:sz w:val="24"/>
        </w:rPr>
      </w:pPr>
      <w:r w:rsidRPr="00060318">
        <w:rPr>
          <w:sz w:val="24"/>
        </w:rPr>
        <w:t>Председатель Экспертной комиссии – ректор университета Кузьмичев И.К.;</w:t>
      </w:r>
    </w:p>
    <w:p w14:paraId="017C9255" w14:textId="77777777" w:rsidR="00C7657E" w:rsidRDefault="00C7657E" w:rsidP="00C7657E">
      <w:pPr>
        <w:spacing w:line="276" w:lineRule="auto"/>
        <w:ind w:firstLine="0"/>
        <w:rPr>
          <w:sz w:val="24"/>
        </w:rPr>
      </w:pPr>
      <w:r w:rsidRPr="00060318">
        <w:rPr>
          <w:sz w:val="24"/>
        </w:rPr>
        <w:t>Заместитель председателя Экспертной комиссии – проректор по научной и инновационной деятельности Бурмистров Е.Г.</w:t>
      </w:r>
    </w:p>
    <w:p w14:paraId="23066993" w14:textId="77777777" w:rsidR="00C7657E" w:rsidRDefault="00C7657E" w:rsidP="00C7657E">
      <w:pPr>
        <w:spacing w:line="276" w:lineRule="auto"/>
        <w:ind w:firstLine="0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2234"/>
      </w:tblGrid>
      <w:tr w:rsidR="00C7657E" w14:paraId="27364B7D" w14:textId="77777777" w:rsidTr="002E735A">
        <w:trPr>
          <w:trHeight w:val="3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CE3B3" w14:textId="77777777" w:rsidR="00C7657E" w:rsidRDefault="00C7657E" w:rsidP="002E735A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83151" w14:textId="77777777" w:rsidR="00C7657E" w:rsidRDefault="00C7657E" w:rsidP="002E735A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Научные направления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C625" w14:textId="77777777" w:rsidR="00C7657E" w:rsidRDefault="00C7657E" w:rsidP="002E735A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Члены комиссии </w:t>
            </w:r>
          </w:p>
        </w:tc>
      </w:tr>
      <w:tr w:rsidR="00C7657E" w14:paraId="02B9FA50" w14:textId="77777777" w:rsidTr="002E735A">
        <w:trPr>
          <w:trHeight w:val="6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AD047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513C6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Судостроение, судоремонт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486EB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Бурмистров Е.Г. </w:t>
            </w:r>
          </w:p>
          <w:p w14:paraId="1AD8C61B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Созинов С.В. </w:t>
            </w:r>
          </w:p>
          <w:p w14:paraId="0934C065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Золотарев Н.В.</w:t>
            </w:r>
          </w:p>
          <w:p w14:paraId="47C59A37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</w:tc>
      </w:tr>
      <w:tr w:rsidR="00C7657E" w14:paraId="4A2978FB" w14:textId="77777777" w:rsidTr="002E735A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489BC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E4AD65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Судовые энергетические установки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CB9BC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Костюничев Д.Н. </w:t>
            </w:r>
          </w:p>
          <w:p w14:paraId="2ECE240F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  <w:p w14:paraId="354A2739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Бурмистров Е.Г.</w:t>
            </w:r>
          </w:p>
          <w:p w14:paraId="78CF7787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</w:tc>
      </w:tr>
      <w:tr w:rsidR="00C7657E" w14:paraId="229AD959" w14:textId="77777777" w:rsidTr="002E735A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30BE0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B7048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F672E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Бурмистров Е.Г.</w:t>
            </w:r>
          </w:p>
          <w:p w14:paraId="5DB60E33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  <w:p w14:paraId="2C4BA71A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Отделкин Н.С.</w:t>
            </w:r>
          </w:p>
          <w:p w14:paraId="6D564B7D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Крайнова В.В.</w:t>
            </w:r>
          </w:p>
        </w:tc>
      </w:tr>
      <w:tr w:rsidR="00C7657E" w14:paraId="43620595" w14:textId="77777777" w:rsidTr="002E735A">
        <w:trPr>
          <w:trHeight w:val="7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0E434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F738F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транспортом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11888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Костюничев Д.Н. </w:t>
            </w:r>
          </w:p>
          <w:p w14:paraId="1A26DC3F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  <w:p w14:paraId="5FDC1143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  <w:p w14:paraId="188F0FE8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Костров В.Н.</w:t>
            </w:r>
          </w:p>
        </w:tc>
      </w:tr>
      <w:tr w:rsidR="00C7657E" w14:paraId="03561FCC" w14:textId="77777777" w:rsidTr="002E735A">
        <w:trPr>
          <w:trHeight w:val="4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CF7DA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D2E0E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Транспортная логистика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C89FA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Пыжова Ж.Ю.</w:t>
            </w:r>
          </w:p>
          <w:p w14:paraId="36E6332F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Костров В.Н.</w:t>
            </w:r>
          </w:p>
          <w:p w14:paraId="3846531D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Бурмистров Е.Г.</w:t>
            </w:r>
          </w:p>
          <w:p w14:paraId="7CEF4C7C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</w:tc>
      </w:tr>
      <w:tr w:rsidR="00C7657E" w14:paraId="3E1A14E2" w14:textId="77777777" w:rsidTr="002E735A">
        <w:trPr>
          <w:trHeight w:val="7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E7435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CD757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Судовождение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E0663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  <w:p w14:paraId="4DB7DF60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  <w:p w14:paraId="220156CB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Костюничев Д.Н.</w:t>
            </w:r>
          </w:p>
          <w:p w14:paraId="286B7952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Бурмистров Е.Г.</w:t>
            </w:r>
          </w:p>
        </w:tc>
      </w:tr>
      <w:tr w:rsidR="00C7657E" w14:paraId="701E1B75" w14:textId="77777777" w:rsidTr="002E735A">
        <w:trPr>
          <w:trHeight w:val="7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FF0A1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F11C0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8D49C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Пыжова Ж.Ю.</w:t>
            </w:r>
          </w:p>
          <w:p w14:paraId="04C120B2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Крайнова В.В.</w:t>
            </w:r>
          </w:p>
          <w:p w14:paraId="000FECBD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Костров В.Н.</w:t>
            </w:r>
          </w:p>
          <w:p w14:paraId="7DF9B83E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</w:tc>
      </w:tr>
      <w:tr w:rsidR="00C7657E" w14:paraId="3CC6B07D" w14:textId="77777777" w:rsidTr="002E735A">
        <w:trPr>
          <w:trHeight w:val="8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04593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9EBCC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Механика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7D151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Отделкин Н.С.</w:t>
            </w:r>
          </w:p>
          <w:p w14:paraId="3755F2F5" w14:textId="77777777" w:rsidR="00C7657E" w:rsidRDefault="00C7657E" w:rsidP="002E735A">
            <w:pPr>
              <w:spacing w:line="276" w:lineRule="auto"/>
              <w:ind w:left="-2764" w:firstLine="276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Созинов С.В. </w:t>
            </w:r>
          </w:p>
          <w:p w14:paraId="77567572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Золотарев Н.В.</w:t>
            </w:r>
          </w:p>
          <w:p w14:paraId="4AE48B74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Костюничев Д.Н.</w:t>
            </w:r>
          </w:p>
        </w:tc>
      </w:tr>
      <w:tr w:rsidR="00C7657E" w14:paraId="4DE42781" w14:textId="77777777" w:rsidTr="002E735A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D92F6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BC241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Электромеханика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81E1D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Костюничев Д.Н.</w:t>
            </w:r>
          </w:p>
          <w:p w14:paraId="78B82AF4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  <w:p w14:paraId="4C54CC79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  <w:p w14:paraId="6C352548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Бурмистров Е.Г.</w:t>
            </w:r>
          </w:p>
        </w:tc>
      </w:tr>
      <w:tr w:rsidR="00C7657E" w14:paraId="6F247880" w14:textId="77777777" w:rsidTr="002E735A">
        <w:trPr>
          <w:trHeight w:val="4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C4C84" w14:textId="77777777" w:rsidR="00C7657E" w:rsidRDefault="00C7657E" w:rsidP="002E735A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№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036D2" w14:textId="77777777" w:rsidR="00C7657E" w:rsidRDefault="00C7657E" w:rsidP="002E735A">
            <w:pPr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Научные направления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41272" w14:textId="77777777" w:rsidR="00C7657E" w:rsidRDefault="00C7657E" w:rsidP="002E735A">
            <w:pPr>
              <w:spacing w:line="240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Члены комиссии</w:t>
            </w:r>
          </w:p>
        </w:tc>
      </w:tr>
      <w:tr w:rsidR="00C7657E" w14:paraId="3A839311" w14:textId="77777777" w:rsidTr="002E735A">
        <w:trPr>
          <w:trHeight w:val="12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FC594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B9B00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Информационные технологии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63FD7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Федосенко Ю.С.</w:t>
            </w:r>
          </w:p>
          <w:p w14:paraId="283C0A3A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  <w:p w14:paraId="226114DC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Логинов В.И.</w:t>
            </w:r>
          </w:p>
          <w:p w14:paraId="016A01D6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Гаврилова Т.И.</w:t>
            </w:r>
          </w:p>
          <w:p w14:paraId="5AD50DE9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Климашов В.Ю.</w:t>
            </w:r>
          </w:p>
        </w:tc>
      </w:tr>
      <w:tr w:rsidR="00C7657E" w14:paraId="58C86E44" w14:textId="77777777" w:rsidTr="002E735A">
        <w:trPr>
          <w:trHeight w:val="4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DB5EF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98BF4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Физическое и математическое направления естественных наук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B12B2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Поселенов Е.Н.</w:t>
            </w:r>
          </w:p>
          <w:p w14:paraId="4838DE4D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Логинов В.И.</w:t>
            </w:r>
          </w:p>
          <w:p w14:paraId="48B50D2F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Гаврилова Т.И.</w:t>
            </w:r>
          </w:p>
          <w:p w14:paraId="64C79C6A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Митрошин С.Г.</w:t>
            </w:r>
          </w:p>
        </w:tc>
      </w:tr>
      <w:tr w:rsidR="00C7657E" w14:paraId="11EA90A3" w14:textId="77777777" w:rsidTr="002E735A">
        <w:trPr>
          <w:trHeight w:val="4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B05CA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9DD1E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Социально-гуманитарные, социально-трудовые, правовые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48D5B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Бутченко В.Н.</w:t>
            </w:r>
          </w:p>
          <w:p w14:paraId="592FC482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Кручинин М.В.</w:t>
            </w:r>
          </w:p>
          <w:p w14:paraId="18929103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Пыжова Ж.Ю.</w:t>
            </w:r>
          </w:p>
          <w:p w14:paraId="49D1D524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Крайнова В.В.</w:t>
            </w:r>
          </w:p>
        </w:tc>
      </w:tr>
      <w:tr w:rsidR="00C7657E" w14:paraId="082BDBBE" w14:textId="77777777" w:rsidTr="002E735A">
        <w:trPr>
          <w:trHeight w:val="4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B666C" w14:textId="77777777" w:rsidR="00C7657E" w:rsidRDefault="00C7657E" w:rsidP="002E735A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539B1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Информационная безопасность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309E7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Бутченко В.Н.</w:t>
            </w:r>
          </w:p>
          <w:p w14:paraId="59EFAB26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Кручинин М.В.</w:t>
            </w:r>
          </w:p>
          <w:p w14:paraId="5A85AE8A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Климашов В.Ю.</w:t>
            </w:r>
          </w:p>
          <w:p w14:paraId="5585C6E3" w14:textId="77777777" w:rsidR="00C7657E" w:rsidRDefault="00C7657E" w:rsidP="002E735A">
            <w:pPr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Федосенко Ю.С.</w:t>
            </w:r>
          </w:p>
        </w:tc>
      </w:tr>
    </w:tbl>
    <w:p w14:paraId="1599C35F" w14:textId="77777777" w:rsidR="00C7657E" w:rsidRDefault="00C7657E" w:rsidP="00C7657E">
      <w:pPr>
        <w:spacing w:line="276" w:lineRule="auto"/>
        <w:ind w:firstLine="0"/>
        <w:rPr>
          <w:sz w:val="24"/>
        </w:rPr>
      </w:pPr>
    </w:p>
    <w:p w14:paraId="46E8C198" w14:textId="3DA2E6FF" w:rsidR="00C7657E" w:rsidRPr="00E96545" w:rsidRDefault="00C7657E" w:rsidP="00C7657E">
      <w:pPr>
        <w:spacing w:line="276" w:lineRule="auto"/>
        <w:ind w:firstLine="0"/>
        <w:rPr>
          <w:b/>
          <w:sz w:val="24"/>
          <w:szCs w:val="24"/>
        </w:rPr>
      </w:pPr>
      <w:r w:rsidRPr="00E96545">
        <w:rPr>
          <w:b/>
          <w:sz w:val="24"/>
          <w:szCs w:val="24"/>
        </w:rPr>
        <w:t>Примечание: В состав экспертной комиссии включать трех экспертов (четыре</w:t>
      </w:r>
      <w:r>
        <w:rPr>
          <w:b/>
          <w:sz w:val="24"/>
          <w:szCs w:val="24"/>
        </w:rPr>
        <w:t xml:space="preserve"> и более</w:t>
      </w:r>
      <w:r w:rsidRPr="00E96545">
        <w:rPr>
          <w:b/>
          <w:sz w:val="24"/>
          <w:szCs w:val="24"/>
        </w:rPr>
        <w:t xml:space="preserve"> эксперта определены для случаев, если один из </w:t>
      </w:r>
      <w:r>
        <w:rPr>
          <w:b/>
          <w:sz w:val="24"/>
          <w:szCs w:val="24"/>
        </w:rPr>
        <w:t>них</w:t>
      </w:r>
      <w:r w:rsidRPr="00E96545">
        <w:rPr>
          <w:b/>
          <w:sz w:val="24"/>
          <w:szCs w:val="24"/>
        </w:rPr>
        <w:t xml:space="preserve"> отсутствует по уважительной причине (отпуск, командировка, </w:t>
      </w:r>
      <w:r>
        <w:rPr>
          <w:b/>
          <w:sz w:val="24"/>
          <w:szCs w:val="24"/>
        </w:rPr>
        <w:t>временная нетрудоспособность</w:t>
      </w:r>
      <w:r w:rsidRPr="00E96545">
        <w:rPr>
          <w:b/>
          <w:sz w:val="24"/>
          <w:szCs w:val="24"/>
        </w:rPr>
        <w:t>), а также в случае соавторства в проверяемых материалах</w:t>
      </w:r>
      <w:r>
        <w:rPr>
          <w:b/>
          <w:sz w:val="24"/>
          <w:szCs w:val="24"/>
        </w:rPr>
        <w:t>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C7657E" w14:paraId="6551FBAE" w14:textId="77777777" w:rsidTr="002E735A">
        <w:tc>
          <w:tcPr>
            <w:tcW w:w="4536" w:type="dxa"/>
          </w:tcPr>
          <w:p w14:paraId="6A57B2E4" w14:textId="77777777" w:rsidR="00C7657E" w:rsidRDefault="00C7657E" w:rsidP="002E735A">
            <w:pPr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14:paraId="4176CA64" w14:textId="77777777" w:rsidR="00C7657E" w:rsidRDefault="00C7657E" w:rsidP="002E735A">
            <w:pPr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14:paraId="053F37F2" w14:textId="77777777" w:rsidR="00C7657E" w:rsidRDefault="00C7657E" w:rsidP="002E735A">
            <w:pPr>
              <w:pStyle w:val="a3"/>
              <w:spacing w:line="276" w:lineRule="auto"/>
              <w:rPr>
                <w:sz w:val="20"/>
              </w:rPr>
            </w:pPr>
          </w:p>
        </w:tc>
      </w:tr>
    </w:tbl>
    <w:p w14:paraId="153127F7" w14:textId="77777777" w:rsidR="00C7657E" w:rsidRPr="00D01678" w:rsidRDefault="00C7657E" w:rsidP="00C7657E">
      <w:pPr>
        <w:spacing w:line="276" w:lineRule="auto"/>
        <w:ind w:firstLine="709"/>
        <w:rPr>
          <w:szCs w:val="28"/>
        </w:rPr>
      </w:pPr>
    </w:p>
    <w:p w14:paraId="16DA48D4" w14:textId="77777777" w:rsidR="00EB5336" w:rsidRDefault="00EB5336"/>
    <w:sectPr w:rsidR="00EB5336" w:rsidSect="00BC7AD8">
      <w:pgSz w:w="11906" w:h="16838" w:code="9"/>
      <w:pgMar w:top="709" w:right="70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72"/>
    <w:rsid w:val="00286672"/>
    <w:rsid w:val="003B42BE"/>
    <w:rsid w:val="00611D86"/>
    <w:rsid w:val="00AE7DAE"/>
    <w:rsid w:val="00B8560F"/>
    <w:rsid w:val="00C7657E"/>
    <w:rsid w:val="00EB5336"/>
    <w:rsid w:val="00F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FBD6"/>
  <w15:chartTrackingRefBased/>
  <w15:docId w15:val="{184A50B3-35E1-42AA-81FA-EEF7B2D3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7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лкий текст"/>
    <w:basedOn w:val="a"/>
    <w:rsid w:val="00C7657E"/>
    <w:pPr>
      <w:ind w:firstLine="0"/>
      <w:jc w:val="left"/>
    </w:pPr>
    <w:rPr>
      <w:rFonts w:ascii="Courier New" w:hAnsi="Courier New"/>
      <w:sz w:val="18"/>
    </w:rPr>
  </w:style>
  <w:style w:type="table" w:styleId="a4">
    <w:name w:val="Table Grid"/>
    <w:basedOn w:val="a1"/>
    <w:uiPriority w:val="59"/>
    <w:rsid w:val="00C7657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Issue Departament</cp:lastModifiedBy>
  <cp:revision>2</cp:revision>
  <dcterms:created xsi:type="dcterms:W3CDTF">2022-11-12T08:15:00Z</dcterms:created>
  <dcterms:modified xsi:type="dcterms:W3CDTF">2022-11-12T08:15:00Z</dcterms:modified>
</cp:coreProperties>
</file>